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583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3969"/>
      </w:tblGrid>
      <w:tr w:rsidR="00E80F89" w14:paraId="01AE9134" w14:textId="77777777" w:rsidTr="00590E4E">
        <w:trPr>
          <w:trHeight w:val="416"/>
        </w:trPr>
        <w:tc>
          <w:tcPr>
            <w:tcW w:w="4394" w:type="dxa"/>
          </w:tcPr>
          <w:p w14:paraId="3CF6DA82" w14:textId="77777777" w:rsidR="00E80F89" w:rsidRPr="00514964" w:rsidRDefault="00E80F89" w:rsidP="00E80F89">
            <w:pPr>
              <w:rPr>
                <w:b/>
                <w:bCs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</w:t>
            </w:r>
            <w:r w:rsidRPr="00514964">
              <w:rPr>
                <w:rFonts w:hint="eastAsia"/>
                <w:b/>
                <w:bCs/>
              </w:rPr>
              <w:t>氏　名：</w:t>
            </w:r>
          </w:p>
        </w:tc>
        <w:tc>
          <w:tcPr>
            <w:tcW w:w="3969" w:type="dxa"/>
          </w:tcPr>
          <w:p w14:paraId="65296FB0" w14:textId="77777777" w:rsidR="00E80F89" w:rsidRPr="00514964" w:rsidRDefault="00E80F89" w:rsidP="00E80F89">
            <w:pPr>
              <w:rPr>
                <w:b/>
                <w:bCs/>
              </w:rPr>
            </w:pPr>
            <w:r w:rsidRPr="00514964">
              <w:rPr>
                <w:rFonts w:hint="eastAsia"/>
                <w:b/>
                <w:bCs/>
              </w:rPr>
              <w:t>作成日：　　年　　月　　日</w:t>
            </w:r>
          </w:p>
        </w:tc>
      </w:tr>
    </w:tbl>
    <w:p w14:paraId="20EAC558" w14:textId="54351BF3" w:rsidR="00370A0F" w:rsidRDefault="00370A0F"/>
    <w:p w14:paraId="147E2075" w14:textId="45AFE08D" w:rsidR="00A573F7" w:rsidRPr="00014136" w:rsidRDefault="00A573F7">
      <w:pPr>
        <w:rPr>
          <w:sz w:val="22"/>
        </w:rPr>
      </w:pPr>
    </w:p>
    <w:tbl>
      <w:tblPr>
        <w:tblpPr w:leftFromText="142" w:rightFromText="142" w:vertAnchor="page" w:horzAnchor="margin" w:tblpX="132" w:tblpY="2510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530"/>
      </w:tblGrid>
      <w:tr w:rsidR="00590E4E" w:rsidRPr="00014136" w14:paraId="5C6AA093" w14:textId="77777777" w:rsidTr="00590E4E">
        <w:trPr>
          <w:trHeight w:val="102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E6B63" w14:textId="77777777" w:rsidR="00E80F89" w:rsidRPr="00014136" w:rsidRDefault="00E80F89" w:rsidP="00E42C77">
            <w:pPr>
              <w:widowControl/>
              <w:jc w:val="center"/>
              <w:rPr>
                <w:rFonts w:ascii="HGMaruGothicMPRO" w:eastAsia="HGMaruGothicMPRO" w:hAnsi="HGMaruGothicMPRO" w:cs="Arial"/>
                <w:kern w:val="0"/>
                <w:sz w:val="22"/>
              </w:rPr>
            </w:pPr>
            <w:r w:rsidRPr="00014136">
              <w:rPr>
                <w:rFonts w:ascii="HGMaruGothicMPRO" w:eastAsia="HGMaruGothicMPRO" w:hAnsi="HGMaruGothicMPRO" w:cs="Times New Roman" w:hint="eastAsia"/>
                <w:b/>
                <w:bCs/>
                <w:color w:val="000000"/>
                <w:kern w:val="24"/>
                <w:sz w:val="22"/>
              </w:rPr>
              <w:t>自社の状況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EA6D2A" w14:textId="39DA9218" w:rsidR="00E42C77" w:rsidRPr="00014136" w:rsidRDefault="00E42C77" w:rsidP="00E42C77">
            <w:pPr>
              <w:widowControl/>
              <w:rPr>
                <w:rFonts w:ascii="HGMaruGothicMPRO" w:eastAsia="HGMaruGothicMPRO" w:hAnsi="HGMaruGothicMPRO" w:cs="Arial"/>
                <w:kern w:val="0"/>
                <w:sz w:val="22"/>
              </w:rPr>
            </w:pPr>
          </w:p>
        </w:tc>
      </w:tr>
      <w:tr w:rsidR="0082499F" w:rsidRPr="00014136" w14:paraId="4339F4E4" w14:textId="77777777" w:rsidTr="00590E4E">
        <w:trPr>
          <w:trHeight w:val="102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39E794" w14:textId="2AD92A6F" w:rsidR="0082499F" w:rsidRPr="0082499F" w:rsidRDefault="0082499F" w:rsidP="00E42C77">
            <w:pPr>
              <w:widowControl/>
              <w:jc w:val="center"/>
              <w:rPr>
                <w:rFonts w:ascii="HGMaruGothicMPRO" w:eastAsia="HGMaruGothicMPRO" w:hAnsi="HGMaruGothicMPRO" w:cs="Times New Roman"/>
                <w:b/>
                <w:bCs/>
                <w:color w:val="000000"/>
                <w:kern w:val="24"/>
                <w:sz w:val="22"/>
              </w:rPr>
            </w:pPr>
            <w:r w:rsidRPr="0082499F">
              <w:rPr>
                <w:rFonts w:ascii="HGMaruGothicMPRO" w:eastAsia="HGMaruGothicMPRO" w:hAnsi="HGMaruGothicMPRO" w:cs="Times New Roman" w:hint="eastAsia"/>
                <w:b/>
                <w:bCs/>
                <w:color w:val="000000"/>
                <w:kern w:val="24"/>
                <w:sz w:val="22"/>
              </w:rPr>
              <w:t>競合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75E0B3" w14:textId="77777777" w:rsidR="0082499F" w:rsidRPr="00014136" w:rsidRDefault="0082499F" w:rsidP="00E42C77">
            <w:pPr>
              <w:widowControl/>
              <w:rPr>
                <w:rFonts w:ascii="HGMaruGothicMPRO" w:eastAsia="HGMaruGothicMPRO" w:hAnsi="HGMaruGothicMPRO" w:cs="Arial"/>
                <w:kern w:val="0"/>
                <w:sz w:val="22"/>
              </w:rPr>
            </w:pPr>
          </w:p>
        </w:tc>
      </w:tr>
      <w:tr w:rsidR="00590E4E" w:rsidRPr="00014136" w14:paraId="15D6752E" w14:textId="77777777" w:rsidTr="00590E4E">
        <w:trPr>
          <w:trHeight w:val="102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242F" w14:textId="77777777" w:rsidR="00E80F89" w:rsidRPr="00014136" w:rsidRDefault="00E80F89" w:rsidP="00E42C77">
            <w:pPr>
              <w:widowControl/>
              <w:jc w:val="center"/>
              <w:rPr>
                <w:rFonts w:ascii="HGMaruGothicMPRO" w:eastAsia="HGMaruGothicMPRO" w:hAnsi="HGMaruGothicMPRO" w:cs="Arial"/>
                <w:kern w:val="0"/>
                <w:sz w:val="22"/>
              </w:rPr>
            </w:pPr>
            <w:r w:rsidRPr="00014136">
              <w:rPr>
                <w:rFonts w:ascii="HGMaruGothicMPRO" w:eastAsia="HGMaruGothicMPRO" w:hAnsi="HGMaruGothicMPRO" w:cs="Times New Roman" w:hint="eastAsia"/>
                <w:b/>
                <w:bCs/>
                <w:color w:val="000000"/>
                <w:kern w:val="24"/>
                <w:sz w:val="22"/>
              </w:rPr>
              <w:t>地域の特性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B2139" w14:textId="72EFE58D" w:rsidR="008E1DDF" w:rsidRPr="00014136" w:rsidRDefault="008E1DDF" w:rsidP="00E42C77">
            <w:pPr>
              <w:widowControl/>
              <w:rPr>
                <w:rFonts w:ascii="HGMaruGothicMPRO" w:eastAsia="HGMaruGothicMPRO" w:hAnsi="HGMaruGothicMPRO" w:cs="Arial"/>
                <w:kern w:val="0"/>
                <w:sz w:val="22"/>
              </w:rPr>
            </w:pPr>
          </w:p>
        </w:tc>
      </w:tr>
      <w:tr w:rsidR="00590E4E" w:rsidRPr="00014136" w14:paraId="0457025B" w14:textId="77777777" w:rsidTr="00590E4E">
        <w:trPr>
          <w:trHeight w:val="102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27B9" w14:textId="77777777" w:rsidR="00E80F89" w:rsidRPr="00014136" w:rsidRDefault="00E80F89" w:rsidP="00E42C77">
            <w:pPr>
              <w:widowControl/>
              <w:jc w:val="center"/>
              <w:rPr>
                <w:rFonts w:ascii="HGMaruGothicMPRO" w:eastAsia="HGMaruGothicMPRO" w:hAnsi="HGMaruGothicMPRO" w:cs="Arial"/>
                <w:kern w:val="0"/>
                <w:sz w:val="22"/>
              </w:rPr>
            </w:pPr>
            <w:r w:rsidRPr="00014136">
              <w:rPr>
                <w:rFonts w:ascii="HGMaruGothicMPRO" w:eastAsia="HGMaruGothicMPRO" w:hAnsi="HGMaruGothicMPRO" w:cs="Times New Roman" w:hint="eastAsia"/>
                <w:b/>
                <w:bCs/>
                <w:color w:val="000000"/>
                <w:kern w:val="24"/>
                <w:sz w:val="22"/>
              </w:rPr>
              <w:t>ターゲットの特性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2BF06" w14:textId="77777777" w:rsidR="00E80F89" w:rsidRPr="00014136" w:rsidRDefault="00E80F89" w:rsidP="00E42C77">
            <w:pPr>
              <w:widowControl/>
              <w:rPr>
                <w:rFonts w:ascii="HGMaruGothicMPRO" w:eastAsia="HGMaruGothicMPRO" w:hAnsi="HGMaruGothicMPRO" w:cs="Arial"/>
                <w:kern w:val="0"/>
                <w:sz w:val="22"/>
              </w:rPr>
            </w:pPr>
          </w:p>
        </w:tc>
      </w:tr>
    </w:tbl>
    <w:p w14:paraId="074655F8" w14:textId="305CCF48" w:rsidR="00A573F7" w:rsidRDefault="00A573F7"/>
    <w:p w14:paraId="7388BBDE" w14:textId="5F9C351F" w:rsidR="00A573F7" w:rsidRDefault="00A573F7"/>
    <w:p w14:paraId="06AEE1AC" w14:textId="7E143D2D" w:rsidR="00A573F7" w:rsidRDefault="00A573F7"/>
    <w:p w14:paraId="697BE24E" w14:textId="50A5A706" w:rsidR="00A573F7" w:rsidRDefault="00A573F7"/>
    <w:p w14:paraId="7E055F1A" w14:textId="7A633A4A" w:rsidR="00A573F7" w:rsidRDefault="00A573F7"/>
    <w:p w14:paraId="4BC01BE6" w14:textId="23FB1981" w:rsidR="00E80F89" w:rsidRDefault="00E80F89"/>
    <w:p w14:paraId="730E2042" w14:textId="7FF87F3B" w:rsidR="00E80F89" w:rsidRDefault="00E80F89"/>
    <w:p w14:paraId="7B35F2FD" w14:textId="5FB7DE27" w:rsidR="00E80F89" w:rsidRDefault="00E80F89"/>
    <w:p w14:paraId="2BD25CF4" w14:textId="4044CDDD" w:rsidR="00E80F89" w:rsidRDefault="00E80F89"/>
    <w:p w14:paraId="2A9A6D3B" w14:textId="015D3107" w:rsidR="00E80F89" w:rsidRDefault="00E80F89"/>
    <w:p w14:paraId="6F2E7CAF" w14:textId="657226AE" w:rsidR="00E80F89" w:rsidRDefault="00E80F89"/>
    <w:p w14:paraId="6742D62C" w14:textId="0A1F4495" w:rsidR="00E80F89" w:rsidRDefault="00E80F89"/>
    <w:p w14:paraId="6AFA4814" w14:textId="7B76ED6F" w:rsidR="00E80F89" w:rsidRDefault="00E80F89"/>
    <w:p w14:paraId="1C7FB35D" w14:textId="77777777" w:rsidR="00E42C77" w:rsidRDefault="00E42C77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1557"/>
        <w:gridCol w:w="1136"/>
        <w:gridCol w:w="851"/>
        <w:gridCol w:w="2833"/>
      </w:tblGrid>
      <w:tr w:rsidR="00C5517E" w14:paraId="7FB0E166" w14:textId="77777777" w:rsidTr="00E80F89">
        <w:trPr>
          <w:trHeight w:val="371"/>
        </w:trPr>
        <w:tc>
          <w:tcPr>
            <w:tcW w:w="2313" w:type="dxa"/>
            <w:shd w:val="clear" w:color="auto" w:fill="F2F2F2" w:themeFill="background1" w:themeFillShade="F2"/>
          </w:tcPr>
          <w:p w14:paraId="69A17DFF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販促期間</w:t>
            </w:r>
          </w:p>
        </w:tc>
        <w:tc>
          <w:tcPr>
            <w:tcW w:w="6377" w:type="dxa"/>
            <w:gridSpan w:val="4"/>
          </w:tcPr>
          <w:p w14:paraId="736B8A98" w14:textId="77777777" w:rsidR="00C5517E" w:rsidRDefault="00C5517E" w:rsidP="00C5517E">
            <w:pPr>
              <w:ind w:left="304" w:firstLineChars="200" w:firstLine="44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年　　月　　日～　　年　　月　　日</w:t>
            </w:r>
          </w:p>
        </w:tc>
      </w:tr>
      <w:tr w:rsidR="00C5517E" w14:paraId="5385B734" w14:textId="77777777" w:rsidTr="00E80F89">
        <w:trPr>
          <w:trHeight w:val="425"/>
        </w:trPr>
        <w:tc>
          <w:tcPr>
            <w:tcW w:w="2313" w:type="dxa"/>
            <w:shd w:val="clear" w:color="auto" w:fill="F2F2F2" w:themeFill="background1" w:themeFillShade="F2"/>
          </w:tcPr>
          <w:p w14:paraId="3FC413BF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販売商品・サービス</w:t>
            </w:r>
          </w:p>
        </w:tc>
        <w:tc>
          <w:tcPr>
            <w:tcW w:w="2693" w:type="dxa"/>
            <w:gridSpan w:val="2"/>
          </w:tcPr>
          <w:p w14:paraId="60364C71" w14:textId="77777777" w:rsidR="00C5517E" w:rsidRDefault="00C5517E" w:rsidP="00C5517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1F84E3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単価</w:t>
            </w:r>
          </w:p>
        </w:tc>
        <w:tc>
          <w:tcPr>
            <w:tcW w:w="2833" w:type="dxa"/>
          </w:tcPr>
          <w:p w14:paraId="3A39B947" w14:textId="77777777" w:rsidR="00C5517E" w:rsidRDefault="00C5517E" w:rsidP="00C5517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5517E" w14:paraId="080D6523" w14:textId="77777777" w:rsidTr="00E80F89">
        <w:trPr>
          <w:trHeight w:val="375"/>
        </w:trPr>
        <w:tc>
          <w:tcPr>
            <w:tcW w:w="2313" w:type="dxa"/>
            <w:shd w:val="clear" w:color="auto" w:fill="F2F2F2" w:themeFill="background1" w:themeFillShade="F2"/>
          </w:tcPr>
          <w:p w14:paraId="4BD21AA2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ターゲット</w:t>
            </w:r>
          </w:p>
        </w:tc>
        <w:tc>
          <w:tcPr>
            <w:tcW w:w="6377" w:type="dxa"/>
            <w:gridSpan w:val="4"/>
          </w:tcPr>
          <w:p w14:paraId="5654A366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5517E" w14:paraId="4A4D8DF9" w14:textId="77777777" w:rsidTr="00E80F89">
        <w:trPr>
          <w:trHeight w:val="375"/>
        </w:trPr>
        <w:tc>
          <w:tcPr>
            <w:tcW w:w="2313" w:type="dxa"/>
            <w:shd w:val="clear" w:color="auto" w:fill="F2F2F2" w:themeFill="background1" w:themeFillShade="F2"/>
          </w:tcPr>
          <w:p w14:paraId="04EDA478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獲得顧客数の目標</w:t>
            </w:r>
          </w:p>
        </w:tc>
        <w:tc>
          <w:tcPr>
            <w:tcW w:w="1557" w:type="dxa"/>
          </w:tcPr>
          <w:p w14:paraId="2BCB3E47" w14:textId="77777777" w:rsidR="00C5517E" w:rsidRDefault="00C5517E" w:rsidP="00C5517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7" w:type="dxa"/>
            <w:gridSpan w:val="2"/>
            <w:shd w:val="clear" w:color="auto" w:fill="F2F2F2" w:themeFill="background1" w:themeFillShade="F2"/>
          </w:tcPr>
          <w:p w14:paraId="2F20E37D" w14:textId="77777777" w:rsidR="00C5517E" w:rsidRDefault="00C5517E" w:rsidP="00EB62FD">
            <w:pPr>
              <w:ind w:firstLineChars="100" w:firstLine="22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期間目標売上</w:t>
            </w:r>
          </w:p>
        </w:tc>
        <w:tc>
          <w:tcPr>
            <w:tcW w:w="2833" w:type="dxa"/>
          </w:tcPr>
          <w:p w14:paraId="1BC40702" w14:textId="77777777" w:rsidR="00C5517E" w:rsidRDefault="00C5517E" w:rsidP="00EB62FD">
            <w:pPr>
              <w:ind w:left="72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5517E" w14:paraId="617FAFAF" w14:textId="77777777" w:rsidTr="00E80F89">
        <w:trPr>
          <w:trHeight w:val="458"/>
        </w:trPr>
        <w:tc>
          <w:tcPr>
            <w:tcW w:w="2313" w:type="dxa"/>
            <w:shd w:val="clear" w:color="auto" w:fill="F2F2F2" w:themeFill="background1" w:themeFillShade="F2"/>
          </w:tcPr>
          <w:p w14:paraId="1C4C76C8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利用媒体</w:t>
            </w:r>
          </w:p>
        </w:tc>
        <w:tc>
          <w:tcPr>
            <w:tcW w:w="6377" w:type="dxa"/>
            <w:gridSpan w:val="4"/>
          </w:tcPr>
          <w:p w14:paraId="3C758AA8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4552B1F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2B21EB23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526400CE" w14:textId="25BEFDF8" w:rsidR="0072269A" w:rsidRDefault="0072269A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5517E" w14:paraId="04B11490" w14:textId="77777777" w:rsidTr="00E80F89">
        <w:trPr>
          <w:trHeight w:val="633"/>
        </w:trPr>
        <w:tc>
          <w:tcPr>
            <w:tcW w:w="2313" w:type="dxa"/>
            <w:shd w:val="clear" w:color="auto" w:fill="F2F2F2" w:themeFill="background1" w:themeFillShade="F2"/>
          </w:tcPr>
          <w:p w14:paraId="16CBDED0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販促費用</w:t>
            </w:r>
          </w:p>
        </w:tc>
        <w:tc>
          <w:tcPr>
            <w:tcW w:w="6377" w:type="dxa"/>
            <w:gridSpan w:val="4"/>
          </w:tcPr>
          <w:p w14:paraId="262F7F32" w14:textId="77777777" w:rsidR="00C5517E" w:rsidRPr="001D05B5" w:rsidRDefault="00C5517E" w:rsidP="00C5517E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72F6C65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15E2041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530834FB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7CE55314" w14:textId="77777777" w:rsidR="00C5517E" w:rsidRPr="001D05B5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5517E" w14:paraId="1459DB7C" w14:textId="77777777" w:rsidTr="00E80F89">
        <w:trPr>
          <w:trHeight w:val="306"/>
        </w:trPr>
        <w:tc>
          <w:tcPr>
            <w:tcW w:w="2313" w:type="dxa"/>
            <w:shd w:val="clear" w:color="auto" w:fill="F2F2F2" w:themeFill="background1" w:themeFillShade="F2"/>
          </w:tcPr>
          <w:p w14:paraId="186E9A2D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販促費計</w:t>
            </w:r>
          </w:p>
        </w:tc>
        <w:tc>
          <w:tcPr>
            <w:tcW w:w="6377" w:type="dxa"/>
            <w:gridSpan w:val="4"/>
          </w:tcPr>
          <w:p w14:paraId="661D7D39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5517E" w14:paraId="666977A5" w14:textId="77777777" w:rsidTr="00E80F89">
        <w:trPr>
          <w:trHeight w:val="1156"/>
        </w:trPr>
        <w:tc>
          <w:tcPr>
            <w:tcW w:w="2313" w:type="dxa"/>
            <w:shd w:val="clear" w:color="auto" w:fill="F2F2F2" w:themeFill="background1" w:themeFillShade="F2"/>
          </w:tcPr>
          <w:p w14:paraId="5645ED7A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販促効果目標</w:t>
            </w:r>
          </w:p>
        </w:tc>
        <w:tc>
          <w:tcPr>
            <w:tcW w:w="6377" w:type="dxa"/>
            <w:gridSpan w:val="4"/>
          </w:tcPr>
          <w:p w14:paraId="53B43B75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459E50D" w14:textId="402B8122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6005C36D" w14:textId="77777777" w:rsidR="00323ECF" w:rsidRDefault="00323ECF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2E6AC37" w14:textId="77777777" w:rsidR="00C5517E" w:rsidRDefault="00C5517E" w:rsidP="00EB62FD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771FE196" w14:textId="77777777" w:rsidR="00C5517E" w:rsidRPr="00C5517E" w:rsidRDefault="00C5517E"/>
    <w:sectPr w:rsidR="00C5517E" w:rsidRPr="00C5517E" w:rsidSect="00E80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31F0" w14:textId="77777777" w:rsidR="00C5517E" w:rsidRDefault="00C5517E" w:rsidP="00C5517E">
      <w:r>
        <w:separator/>
      </w:r>
    </w:p>
  </w:endnote>
  <w:endnote w:type="continuationSeparator" w:id="0">
    <w:p w14:paraId="74CA0D35" w14:textId="77777777" w:rsidR="00C5517E" w:rsidRDefault="00C5517E" w:rsidP="00C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1724" w14:textId="77777777" w:rsidR="00D66300" w:rsidRDefault="00D663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5343" w14:textId="77777777" w:rsidR="00C5517E" w:rsidRPr="00D66300" w:rsidRDefault="00C5517E" w:rsidP="00C5517E">
    <w:pPr>
      <w:pStyle w:val="a5"/>
      <w:rPr>
        <w:rFonts w:asciiTheme="minorEastAsia" w:hAnsiTheme="minorEastAsia"/>
      </w:rPr>
    </w:pPr>
    <w:r w:rsidRPr="00D66300">
      <w:rPr>
        <w:rFonts w:asciiTheme="minorEastAsia" w:hAnsiTheme="minorEastAsia" w:hint="eastAsia"/>
      </w:rPr>
      <w:t xml:space="preserve">練馬ビジネスサポートセンター　ワンストップ創業支援　　第５日目　宿題　　</w:t>
    </w:r>
  </w:p>
  <w:p w14:paraId="79E3F3A6" w14:textId="77777777" w:rsidR="00C5517E" w:rsidRPr="00D66300" w:rsidRDefault="00C5517E" w:rsidP="00C5517E">
    <w:pPr>
      <w:pStyle w:val="a5"/>
      <w:ind w:firstLineChars="3100" w:firstLine="6510"/>
      <w:rPr>
        <w:rFonts w:ascii="ＭＳ ゴシック" w:eastAsia="ＭＳ ゴシック" w:hAnsi="ＭＳ ゴシック"/>
      </w:rPr>
    </w:pPr>
    <w:bookmarkStart w:id="0" w:name="_GoBack"/>
    <w:r w:rsidRPr="00D66300">
      <w:rPr>
        <w:rFonts w:ascii="ＭＳ ゴシック" w:eastAsia="ＭＳ ゴシック" w:hAnsi="ＭＳ ゴシック" w:hint="eastAsia"/>
      </w:rPr>
      <w:t>コメント担当</w:t>
    </w:r>
    <w:r w:rsidRPr="00D66300">
      <w:rPr>
        <w:rFonts w:ascii="ＭＳ ゴシック" w:eastAsia="ＭＳ ゴシック" w:hAnsi="ＭＳ ゴシック"/>
      </w:rPr>
      <w:t xml:space="preserve"> 印</w:t>
    </w:r>
  </w:p>
  <w:bookmarkEnd w:id="0"/>
  <w:p w14:paraId="39071DFE" w14:textId="77777777" w:rsidR="00C5517E" w:rsidRPr="00C5517E" w:rsidRDefault="00C5517E">
    <w:pPr>
      <w:pStyle w:val="a5"/>
      <w:rPr>
        <w:rFonts w:ascii="游ゴシック" w:eastAsia="游ゴシック" w:hAnsi="游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EAFF" w14:textId="77777777" w:rsidR="00D66300" w:rsidRDefault="00D663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F0BE" w14:textId="77777777" w:rsidR="00C5517E" w:rsidRDefault="00C5517E" w:rsidP="00C5517E">
      <w:r>
        <w:separator/>
      </w:r>
    </w:p>
  </w:footnote>
  <w:footnote w:type="continuationSeparator" w:id="0">
    <w:p w14:paraId="79C23FBD" w14:textId="77777777" w:rsidR="00C5517E" w:rsidRDefault="00C5517E" w:rsidP="00C5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283D" w14:textId="77777777" w:rsidR="00D66300" w:rsidRDefault="00D66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8C25" w14:textId="77777777" w:rsidR="00C5517E" w:rsidRDefault="00C5517E">
    <w:pPr>
      <w:pStyle w:val="a3"/>
    </w:pPr>
    <w:r>
      <w:rPr>
        <w:rFonts w:hint="eastAsia"/>
      </w:rPr>
      <w:t>販促プラン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A32A" w14:textId="77777777" w:rsidR="00D66300" w:rsidRDefault="00D66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E"/>
    <w:rsid w:val="00014136"/>
    <w:rsid w:val="00323ECF"/>
    <w:rsid w:val="00370A0F"/>
    <w:rsid w:val="00564A50"/>
    <w:rsid w:val="00590E4E"/>
    <w:rsid w:val="0072269A"/>
    <w:rsid w:val="0082499F"/>
    <w:rsid w:val="008E1DDF"/>
    <w:rsid w:val="00A573F7"/>
    <w:rsid w:val="00C5517E"/>
    <w:rsid w:val="00D66300"/>
    <w:rsid w:val="00E40CF6"/>
    <w:rsid w:val="00E42C77"/>
    <w:rsid w:val="00E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FC4CDC"/>
  <w15:chartTrackingRefBased/>
  <w15:docId w15:val="{819E22E9-C0FA-46E4-8D11-BD79ABC8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17E"/>
  </w:style>
  <w:style w:type="paragraph" w:styleId="a5">
    <w:name w:val="footer"/>
    <w:basedOn w:val="a"/>
    <w:link w:val="a6"/>
    <w:uiPriority w:val="99"/>
    <w:unhideWhenUsed/>
    <w:rsid w:val="00C5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川口 佐和子</cp:lastModifiedBy>
  <cp:revision>13</cp:revision>
  <dcterms:created xsi:type="dcterms:W3CDTF">2020-03-26T17:35:00Z</dcterms:created>
  <dcterms:modified xsi:type="dcterms:W3CDTF">2020-03-29T20:37:00Z</dcterms:modified>
</cp:coreProperties>
</file>